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C0" w:rsidRPr="00394F58" w:rsidRDefault="006627C0" w:rsidP="006627C0">
      <w:pPr>
        <w:jc w:val="center"/>
        <w:rPr>
          <w:rFonts w:ascii="仿宋" w:eastAsia="仿宋" w:hAnsi="仿宋" w:hint="eastAsia"/>
          <w:b/>
          <w:sz w:val="44"/>
          <w:szCs w:val="44"/>
        </w:rPr>
      </w:pPr>
      <w:r w:rsidRPr="00394F58">
        <w:rPr>
          <w:rFonts w:ascii="仿宋" w:eastAsia="仿宋" w:hAnsi="仿宋" w:hint="eastAsia"/>
          <w:b/>
          <w:sz w:val="44"/>
          <w:szCs w:val="44"/>
        </w:rPr>
        <w:t>河南省文明教师标准</w:t>
      </w:r>
    </w:p>
    <w:p w:rsidR="006627C0" w:rsidRDefault="006627C0" w:rsidP="006627C0">
      <w:pPr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</w:t>
      </w:r>
    </w:p>
    <w:p w:rsidR="006627C0" w:rsidRPr="001C74E6" w:rsidRDefault="006627C0" w:rsidP="006627C0">
      <w:pPr>
        <w:ind w:firstLineChars="100" w:firstLine="280"/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1．具有较高的思想政治素质。认真学习贯彻党的十八大和十八届三中、四中、五中、六中全会精神及习近平总书记系列讲话精神，自觉践行社会主义核心价值观，模范遵守法律法规、教学纪律和社会公德，无违法违纪及学术造假行为。</w:t>
      </w:r>
    </w:p>
    <w:p w:rsidR="006627C0" w:rsidRPr="001C74E6" w:rsidRDefault="006627C0" w:rsidP="006627C0">
      <w:pPr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　2．具有较高的业务素质。热爱教师工作，忠诚党和国家的教育事业，有强烈的事业心和责任感，长期工作在教育教学第一线，爱岗敬业，刻苦钻研，严谨治学，有较高的业务水平和教育教学能力。</w:t>
      </w:r>
    </w:p>
    <w:p w:rsidR="006627C0" w:rsidRPr="001C74E6" w:rsidRDefault="006627C0" w:rsidP="006627C0">
      <w:pPr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　3．具有高尚的道德情操。具有良好的职业道德，教书育人，为人师表，关心集体，团结友善，爱护学生，兢兢业业，任劳任怨。严以律己，宽以待人，诚实守信，在师生中有较高威信。</w:t>
      </w:r>
    </w:p>
    <w:p w:rsidR="006627C0" w:rsidRPr="001C74E6" w:rsidRDefault="006627C0" w:rsidP="006627C0">
      <w:pPr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　4．积极参加本单位开展的“两创两争”精神文明创建活动，表现突出，成效显著。</w:t>
      </w:r>
    </w:p>
    <w:p w:rsidR="006627C0" w:rsidRPr="001C74E6" w:rsidRDefault="006627C0" w:rsidP="006627C0">
      <w:pPr>
        <w:rPr>
          <w:rFonts w:ascii="仿宋" w:eastAsia="仿宋" w:hAnsi="仿宋" w:hint="eastAsia"/>
          <w:sz w:val="28"/>
          <w:szCs w:val="28"/>
        </w:rPr>
      </w:pPr>
      <w:r w:rsidRPr="001C74E6">
        <w:rPr>
          <w:rFonts w:ascii="仿宋" w:eastAsia="仿宋" w:hAnsi="仿宋" w:hint="eastAsia"/>
          <w:sz w:val="28"/>
          <w:szCs w:val="28"/>
        </w:rPr>
        <w:t xml:space="preserve">　　5．热心公益活动，热爱集体，乐于助人，无私奉献。</w:t>
      </w:r>
    </w:p>
    <w:p w:rsidR="00C65D29" w:rsidRDefault="00C65D29"/>
    <w:sectPr w:rsidR="00C65D29" w:rsidSect="00C65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27C0"/>
    <w:rsid w:val="00394F58"/>
    <w:rsid w:val="006627C0"/>
    <w:rsid w:val="00C6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2017-06-19T03:16:00Z</dcterms:created>
  <dcterms:modified xsi:type="dcterms:W3CDTF">2017-06-19T03:17:00Z</dcterms:modified>
</cp:coreProperties>
</file>