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0"/>
          <w:szCs w:val="30"/>
        </w:rPr>
      </w:pPr>
      <w:bookmarkStart w:id="0" w:name="_GoBack"/>
      <w:bookmarkEnd w:id="0"/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附件1：</w:t>
      </w:r>
    </w:p>
    <w:p>
      <w:pPr>
        <w:spacing w:line="220" w:lineRule="atLeas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学生答题操作说明</w:t>
      </w: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1.请登录理论知识竞赛系统网页</w:t>
      </w:r>
      <w:r>
        <w:rPr>
          <w:rFonts w:ascii="仿宋" w:hAnsi="仿宋" w:eastAsia="仿宋"/>
          <w:sz w:val="32"/>
          <w:szCs w:val="32"/>
        </w:rPr>
        <w:t>http://exam.hm86.cn</w:t>
      </w:r>
      <w:r>
        <w:rPr>
          <w:rFonts w:hint="eastAsia" w:ascii="仿宋" w:hAnsi="仿宋" w:eastAsia="仿宋"/>
          <w:sz w:val="32"/>
          <w:szCs w:val="32"/>
        </w:rPr>
        <w:t>，可从pc电脑端或手机端登录。</w:t>
      </w: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5215890" cy="210502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4791" r="1107" b="14148"/>
                    <a:stretch>
                      <a:fillRect/>
                    </a:stretch>
                  </pic:blipFill>
                  <pic:spPr>
                    <a:xfrm>
                      <a:off x="0" y="0"/>
                      <a:ext cx="5216134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2.学校选择 学校，账户是学生学号，密码是学校下发的初始化密码，输入验证码，就可登录。</w:t>
      </w: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3.请同学们进行做题，不能空题不答，以免不能交卷。</w:t>
      </w: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5274310" cy="20193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897" r="-104" b="1988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9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4.答题后就可交卷。</w:t>
      </w: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5.答题结束之后把答题成绩截图反馈给班级负责人。</w:t>
      </w:r>
    </w:p>
    <w:p>
      <w:pPr>
        <w:spacing w:line="220" w:lineRule="atLeast"/>
        <w:rPr>
          <w:rFonts w:hint="eastAsia" w:ascii="仿宋" w:hAnsi="仿宋" w:eastAsia="仿宋"/>
          <w:sz w:val="32"/>
          <w:szCs w:val="32"/>
        </w:rPr>
      </w:pP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附件2：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民族宗教理论知识网络竞赛汇总表</w:t>
      </w:r>
    </w:p>
    <w:p>
      <w:pPr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学院：                                     填表日期：    年    月    日</w:t>
      </w:r>
    </w:p>
    <w:tbl>
      <w:tblPr>
        <w:tblStyle w:val="6"/>
        <w:tblW w:w="8745" w:type="dxa"/>
        <w:tblInd w:w="-1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460"/>
        <w:gridCol w:w="870"/>
        <w:gridCol w:w="1695"/>
        <w:gridCol w:w="1935"/>
        <w:gridCol w:w="108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46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学号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班级/专业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分  值</w:t>
            </w:r>
          </w:p>
        </w:tc>
        <w:tc>
          <w:tcPr>
            <w:tcW w:w="8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146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146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46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</w:t>
            </w:r>
          </w:p>
        </w:tc>
        <w:tc>
          <w:tcPr>
            <w:tcW w:w="146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146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146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146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146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3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  <w:tc>
          <w:tcPr>
            <w:tcW w:w="7880" w:type="dxa"/>
            <w:gridSpan w:val="6"/>
          </w:tcPr>
          <w:p>
            <w:pPr>
              <w:spacing w:line="276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完成有效答题   人，未完成    人。</w:t>
            </w:r>
          </w:p>
        </w:tc>
      </w:tr>
    </w:tbl>
    <w:p>
      <w:pPr>
        <w:spacing w:line="220" w:lineRule="atLeast"/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ascii="仿宋_GB2312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40179E"/>
    <w:rsid w:val="001E10C2"/>
    <w:rsid w:val="002A775D"/>
    <w:rsid w:val="002C3087"/>
    <w:rsid w:val="002D26D5"/>
    <w:rsid w:val="002E7C4D"/>
    <w:rsid w:val="0037123C"/>
    <w:rsid w:val="003C686B"/>
    <w:rsid w:val="00474883"/>
    <w:rsid w:val="004A1B5D"/>
    <w:rsid w:val="004B243F"/>
    <w:rsid w:val="004C6287"/>
    <w:rsid w:val="0051394E"/>
    <w:rsid w:val="00522A68"/>
    <w:rsid w:val="00596980"/>
    <w:rsid w:val="005A2BF7"/>
    <w:rsid w:val="0067534D"/>
    <w:rsid w:val="007038DB"/>
    <w:rsid w:val="00731CCC"/>
    <w:rsid w:val="0076694D"/>
    <w:rsid w:val="0077607F"/>
    <w:rsid w:val="00784540"/>
    <w:rsid w:val="007F2DDB"/>
    <w:rsid w:val="008203B1"/>
    <w:rsid w:val="008E4B29"/>
    <w:rsid w:val="00917FBE"/>
    <w:rsid w:val="00972E3A"/>
    <w:rsid w:val="00993ABB"/>
    <w:rsid w:val="009A00F7"/>
    <w:rsid w:val="009A3170"/>
    <w:rsid w:val="00AB3C3C"/>
    <w:rsid w:val="00AD0354"/>
    <w:rsid w:val="00AE3778"/>
    <w:rsid w:val="00B40009"/>
    <w:rsid w:val="00B90D63"/>
    <w:rsid w:val="00B95B5D"/>
    <w:rsid w:val="00BA7A7C"/>
    <w:rsid w:val="00C065FD"/>
    <w:rsid w:val="00C16C38"/>
    <w:rsid w:val="00C54A78"/>
    <w:rsid w:val="00C814E1"/>
    <w:rsid w:val="00C91D31"/>
    <w:rsid w:val="00CD07B0"/>
    <w:rsid w:val="00E0641E"/>
    <w:rsid w:val="00E07B98"/>
    <w:rsid w:val="00E26CF6"/>
    <w:rsid w:val="00E45C53"/>
    <w:rsid w:val="00E66BDF"/>
    <w:rsid w:val="00EE014B"/>
    <w:rsid w:val="00F332A9"/>
    <w:rsid w:val="0B1B6D43"/>
    <w:rsid w:val="0B63700E"/>
    <w:rsid w:val="1A2C52CB"/>
    <w:rsid w:val="25BF36EC"/>
    <w:rsid w:val="337C3B29"/>
    <w:rsid w:val="3E3C1A78"/>
    <w:rsid w:val="413F3416"/>
    <w:rsid w:val="420C192E"/>
    <w:rsid w:val="486957FB"/>
    <w:rsid w:val="4A40179E"/>
    <w:rsid w:val="5420432B"/>
    <w:rsid w:val="5A203671"/>
    <w:rsid w:val="5AE13F42"/>
    <w:rsid w:val="65C07B07"/>
    <w:rsid w:val="6B0B750D"/>
    <w:rsid w:val="6D387175"/>
    <w:rsid w:val="6E9D7CEA"/>
    <w:rsid w:val="7CCA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399</Words>
  <Characters>2276</Characters>
  <Lines>18</Lines>
  <Paragraphs>5</Paragraphs>
  <TotalTime>292</TotalTime>
  <ScaleCrop>false</ScaleCrop>
  <LinksUpToDate>false</LinksUpToDate>
  <CharactersWithSpaces>2670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2019-10-28T02:17:00Z</dcterms:created>
  <dc:creator>April 。</dc:creator>
  <cp:lastModifiedBy>Administrator</cp:lastModifiedBy>
  <cp:lastPrinted>2019-11-05T07:15:00Z</cp:lastPrinted>
  <dcterms:modified xsi:type="dcterms:W3CDTF">2019-11-05T07:46:32Z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